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94AA" w14:textId="77777777" w:rsidR="00FF324B" w:rsidRDefault="00000000">
      <w:pPr>
        <w:jc w:val="center"/>
        <w:rPr>
          <w:b/>
          <w:color w:val="C00000"/>
        </w:rPr>
      </w:pPr>
      <w:r>
        <w:rPr>
          <w:rFonts w:ascii="Arial" w:eastAsia="Arial" w:hAnsi="Arial" w:cs="Arial"/>
          <w:noProof/>
          <w:sz w:val="32"/>
          <w:szCs w:val="32"/>
        </w:rPr>
        <w:drawing>
          <wp:inline distT="0" distB="0" distL="0" distR="0" wp14:anchorId="28D5CFEE" wp14:editId="2D9696EF">
            <wp:extent cx="3376932" cy="695711"/>
            <wp:effectExtent l="0" t="0" r="0" b="0"/>
            <wp:docPr id="2" name="image1.jpg" descr="Spectrum Logo"/>
            <wp:cNvGraphicFramePr/>
            <a:graphic xmlns:a="http://schemas.openxmlformats.org/drawingml/2006/main">
              <a:graphicData uri="http://schemas.openxmlformats.org/drawingml/2006/picture">
                <pic:pic xmlns:pic="http://schemas.openxmlformats.org/drawingml/2006/picture">
                  <pic:nvPicPr>
                    <pic:cNvPr id="0" name="image1.jpg" descr="Spectrum Logo"/>
                    <pic:cNvPicPr preferRelativeResize="0"/>
                  </pic:nvPicPr>
                  <pic:blipFill>
                    <a:blip r:embed="rId5"/>
                    <a:srcRect/>
                    <a:stretch>
                      <a:fillRect/>
                    </a:stretch>
                  </pic:blipFill>
                  <pic:spPr>
                    <a:xfrm>
                      <a:off x="0" y="0"/>
                      <a:ext cx="3376932" cy="695711"/>
                    </a:xfrm>
                    <a:prstGeom prst="rect">
                      <a:avLst/>
                    </a:prstGeom>
                    <a:ln/>
                  </pic:spPr>
                </pic:pic>
              </a:graphicData>
            </a:graphic>
          </wp:inline>
        </w:drawing>
      </w:r>
    </w:p>
    <w:p w14:paraId="16482550" w14:textId="77777777" w:rsidR="00FF324B" w:rsidRDefault="00FF324B">
      <w:pPr>
        <w:spacing w:after="60" w:line="240" w:lineRule="auto"/>
        <w:rPr>
          <w:color w:val="000000"/>
          <w:sz w:val="24"/>
          <w:szCs w:val="24"/>
        </w:rPr>
      </w:pPr>
    </w:p>
    <w:p w14:paraId="68CC2296" w14:textId="54431B7E" w:rsidR="00FF324B" w:rsidRDefault="00000000">
      <w:pPr>
        <w:spacing w:after="60" w:line="240" w:lineRule="auto"/>
        <w:rPr>
          <w:color w:val="000000"/>
          <w:sz w:val="24"/>
          <w:szCs w:val="24"/>
        </w:rPr>
      </w:pPr>
      <w:r>
        <w:rPr>
          <w:color w:val="000000"/>
          <w:sz w:val="24"/>
          <w:szCs w:val="24"/>
        </w:rPr>
        <w:t>Spectrum's mission for 2</w:t>
      </w:r>
      <w:r w:rsidR="00941C33">
        <w:rPr>
          <w:color w:val="000000"/>
          <w:sz w:val="24"/>
          <w:szCs w:val="24"/>
        </w:rPr>
        <w:t>7</w:t>
      </w:r>
      <w:r>
        <w:rPr>
          <w:color w:val="000000"/>
          <w:sz w:val="24"/>
          <w:szCs w:val="24"/>
        </w:rPr>
        <w:t xml:space="preserve"> years has been to provide support, education and resources for individuals and families impacted by autism. We currently support over 2000 individuals with autism and their families in Gwinnett County and surrounding areas. We offer support groups, day camps, overnight camps, respite, social skills groups, family events and community education and training to help improve lives. Providing inclusive recreational and respite opportunities helps not only the individual with autism but their families as well. Your sponsorship of one o</w:t>
      </w:r>
      <w:r w:rsidR="00566526">
        <w:rPr>
          <w:color w:val="000000"/>
          <w:sz w:val="24"/>
          <w:szCs w:val="24"/>
        </w:rPr>
        <w:t>r</w:t>
      </w:r>
      <w:r>
        <w:rPr>
          <w:color w:val="000000"/>
          <w:sz w:val="24"/>
          <w:szCs w:val="24"/>
        </w:rPr>
        <w:t xml:space="preserve"> more events demonstrates an investment in families impacted by autism in our community and helps us continue to fulfill our mission. </w:t>
      </w:r>
    </w:p>
    <w:p w14:paraId="7A57BAFE" w14:textId="77777777" w:rsidR="00FF324B" w:rsidRDefault="00FF324B">
      <w:pPr>
        <w:spacing w:after="60" w:line="240" w:lineRule="auto"/>
        <w:rPr>
          <w:color w:val="000000"/>
          <w:sz w:val="24"/>
          <w:szCs w:val="24"/>
        </w:rPr>
      </w:pPr>
    </w:p>
    <w:p w14:paraId="12AD8EB3" w14:textId="45C24F5C" w:rsidR="00FF324B" w:rsidRDefault="002332FF">
      <w:pPr>
        <w:spacing w:after="240" w:line="240" w:lineRule="auto"/>
        <w:jc w:val="center"/>
        <w:rPr>
          <w:b/>
          <w:color w:val="000000"/>
          <w:sz w:val="40"/>
          <w:szCs w:val="40"/>
          <w:u w:val="single"/>
        </w:rPr>
      </w:pPr>
      <w:r>
        <w:rPr>
          <w:b/>
          <w:color w:val="000000"/>
          <w:sz w:val="40"/>
          <w:szCs w:val="40"/>
          <w:u w:val="single"/>
        </w:rPr>
        <w:t>2026</w:t>
      </w:r>
      <w:r w:rsidR="00000000">
        <w:rPr>
          <w:b/>
          <w:color w:val="000000"/>
          <w:sz w:val="40"/>
          <w:szCs w:val="40"/>
          <w:u w:val="single"/>
        </w:rPr>
        <w:t xml:space="preserve"> Sponsorship Opportunities</w:t>
      </w:r>
    </w:p>
    <w:p w14:paraId="27481636" w14:textId="77777777" w:rsidR="00FF324B" w:rsidRDefault="00FF324B">
      <w:pPr>
        <w:spacing w:after="60" w:line="240" w:lineRule="auto"/>
        <w:rPr>
          <w:color w:val="000000"/>
          <w:sz w:val="24"/>
          <w:szCs w:val="24"/>
        </w:rPr>
      </w:pPr>
    </w:p>
    <w:p w14:paraId="1388DD67" w14:textId="77777777" w:rsidR="00FF324B" w:rsidRDefault="00000000">
      <w:pPr>
        <w:spacing w:after="0" w:line="240" w:lineRule="auto"/>
        <w:rPr>
          <w:b/>
          <w:color w:val="002060"/>
          <w:sz w:val="36"/>
          <w:szCs w:val="36"/>
          <w:u w:val="single"/>
        </w:rPr>
      </w:pPr>
      <w:r>
        <w:rPr>
          <w:b/>
          <w:color w:val="002060"/>
          <w:sz w:val="36"/>
          <w:szCs w:val="36"/>
          <w:u w:val="single"/>
        </w:rPr>
        <w:t>Georgia Race for Autism &amp; Fall Festival</w:t>
      </w:r>
    </w:p>
    <w:p w14:paraId="04A26C59" w14:textId="58B368B2" w:rsidR="00FF324B" w:rsidRDefault="00000000">
      <w:pPr>
        <w:spacing w:after="60" w:line="240" w:lineRule="auto"/>
        <w:rPr>
          <w:color w:val="000000"/>
          <w:sz w:val="24"/>
          <w:szCs w:val="24"/>
        </w:rPr>
      </w:pPr>
      <w:r>
        <w:rPr>
          <w:color w:val="000000"/>
          <w:sz w:val="24"/>
          <w:szCs w:val="24"/>
        </w:rPr>
        <w:t xml:space="preserve">The </w:t>
      </w:r>
      <w:r w:rsidR="002332FF">
        <w:rPr>
          <w:color w:val="000000"/>
          <w:sz w:val="24"/>
          <w:szCs w:val="24"/>
        </w:rPr>
        <w:t>20</w:t>
      </w:r>
      <w:r>
        <w:rPr>
          <w:color w:val="000000"/>
          <w:sz w:val="24"/>
          <w:szCs w:val="24"/>
        </w:rPr>
        <w:t xml:space="preserve">th Annual Georgia Race for Autism will be held </w:t>
      </w:r>
      <w:r>
        <w:rPr>
          <w:b/>
          <w:color w:val="000000"/>
          <w:sz w:val="24"/>
          <w:szCs w:val="24"/>
        </w:rPr>
        <w:t xml:space="preserve">October </w:t>
      </w:r>
      <w:r w:rsidR="002332FF">
        <w:rPr>
          <w:b/>
          <w:color w:val="000000"/>
          <w:sz w:val="24"/>
          <w:szCs w:val="24"/>
        </w:rPr>
        <w:t>3</w:t>
      </w:r>
      <w:r>
        <w:rPr>
          <w:b/>
          <w:color w:val="000000"/>
          <w:sz w:val="24"/>
          <w:szCs w:val="24"/>
        </w:rPr>
        <w:t>, 202</w:t>
      </w:r>
      <w:r w:rsidR="002332FF">
        <w:rPr>
          <w:b/>
          <w:color w:val="000000"/>
          <w:sz w:val="24"/>
          <w:szCs w:val="24"/>
        </w:rPr>
        <w:t>6</w:t>
      </w:r>
      <w:r>
        <w:rPr>
          <w:color w:val="000000"/>
          <w:sz w:val="24"/>
          <w:szCs w:val="24"/>
        </w:rPr>
        <w:t xml:space="preserve">, at the Gwinnett Fairgrounds. This year’s event will include a 5K, 1-mile fun run, tot trot and 100-yard dash, silent auction, fall festival, food, entertainment, and a vendor/resource fair. Last year’s event drew a crowd of over </w:t>
      </w:r>
      <w:r w:rsidR="002332FF">
        <w:rPr>
          <w:color w:val="000000"/>
          <w:sz w:val="24"/>
          <w:szCs w:val="24"/>
        </w:rPr>
        <w:t>3</w:t>
      </w:r>
      <w:r>
        <w:rPr>
          <w:color w:val="000000"/>
          <w:sz w:val="24"/>
          <w:szCs w:val="24"/>
        </w:rPr>
        <w:t>00</w:t>
      </w:r>
      <w:r w:rsidR="002332FF">
        <w:rPr>
          <w:color w:val="000000"/>
          <w:sz w:val="24"/>
          <w:szCs w:val="24"/>
        </w:rPr>
        <w:t>0</w:t>
      </w:r>
      <w:r>
        <w:rPr>
          <w:color w:val="000000"/>
          <w:sz w:val="24"/>
          <w:szCs w:val="24"/>
        </w:rPr>
        <w:t xml:space="preserve"> attendees, </w:t>
      </w:r>
      <w:r w:rsidR="002332FF">
        <w:rPr>
          <w:color w:val="000000"/>
          <w:sz w:val="24"/>
          <w:szCs w:val="24"/>
        </w:rPr>
        <w:t>712</w:t>
      </w:r>
      <w:r>
        <w:rPr>
          <w:color w:val="000000"/>
          <w:sz w:val="24"/>
          <w:szCs w:val="24"/>
        </w:rPr>
        <w:t xml:space="preserve"> runners, and </w:t>
      </w:r>
      <w:r w:rsidR="002332FF">
        <w:rPr>
          <w:color w:val="000000"/>
          <w:sz w:val="24"/>
          <w:szCs w:val="24"/>
        </w:rPr>
        <w:t>135</w:t>
      </w:r>
      <w:r>
        <w:rPr>
          <w:color w:val="000000"/>
          <w:sz w:val="24"/>
          <w:szCs w:val="24"/>
        </w:rPr>
        <w:t xml:space="preserve"> vendors. You will want to be included!</w:t>
      </w:r>
    </w:p>
    <w:p w14:paraId="66234116" w14:textId="77777777" w:rsidR="00FF324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b/>
          <w:color w:val="000000"/>
          <w:sz w:val="24"/>
          <w:szCs w:val="24"/>
        </w:rPr>
        <w:t xml:space="preserve">Platinum </w:t>
      </w:r>
      <w:proofErr w:type="gramStart"/>
      <w:r>
        <w:rPr>
          <w:b/>
          <w:color w:val="000000"/>
          <w:sz w:val="24"/>
          <w:szCs w:val="24"/>
        </w:rPr>
        <w:t>Sponsorship  $</w:t>
      </w:r>
      <w:proofErr w:type="gramEnd"/>
      <w:r>
        <w:rPr>
          <w:b/>
          <w:color w:val="000000"/>
          <w:sz w:val="24"/>
          <w:szCs w:val="24"/>
        </w:rPr>
        <w:t>3,000</w:t>
      </w:r>
    </w:p>
    <w:p w14:paraId="7184D004" w14:textId="77777777" w:rsidR="00FF324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b/>
          <w:color w:val="000000"/>
          <w:sz w:val="24"/>
          <w:szCs w:val="24"/>
        </w:rPr>
        <w:t xml:space="preserve">Gold Sponsorship </w:t>
      </w:r>
      <w:proofErr w:type="gramStart"/>
      <w:r>
        <w:rPr>
          <w:b/>
          <w:color w:val="000000"/>
          <w:sz w:val="24"/>
          <w:szCs w:val="24"/>
        </w:rPr>
        <w:tab/>
        <w:t xml:space="preserve">  $</w:t>
      </w:r>
      <w:proofErr w:type="gramEnd"/>
      <w:r>
        <w:rPr>
          <w:b/>
          <w:color w:val="000000"/>
          <w:sz w:val="24"/>
          <w:szCs w:val="24"/>
        </w:rPr>
        <w:t>1,500</w:t>
      </w:r>
    </w:p>
    <w:p w14:paraId="0F2D204B" w14:textId="77777777" w:rsidR="00FF324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b/>
          <w:color w:val="000000"/>
          <w:sz w:val="24"/>
          <w:szCs w:val="24"/>
        </w:rPr>
        <w:t xml:space="preserve">Silver Sponsorship </w:t>
      </w:r>
      <w:proofErr w:type="gramStart"/>
      <w:r>
        <w:rPr>
          <w:b/>
          <w:color w:val="000000"/>
          <w:sz w:val="24"/>
          <w:szCs w:val="24"/>
        </w:rPr>
        <w:tab/>
        <w:t xml:space="preserve">  $</w:t>
      </w:r>
      <w:proofErr w:type="gramEnd"/>
      <w:r>
        <w:rPr>
          <w:b/>
          <w:color w:val="000000"/>
          <w:sz w:val="24"/>
          <w:szCs w:val="24"/>
        </w:rPr>
        <w:t>750</w:t>
      </w:r>
    </w:p>
    <w:p w14:paraId="513C9405" w14:textId="77777777" w:rsidR="00FF324B" w:rsidRDefault="00000000">
      <w:pPr>
        <w:pBdr>
          <w:top w:val="nil"/>
          <w:left w:val="nil"/>
          <w:bottom w:val="nil"/>
          <w:right w:val="nil"/>
          <w:between w:val="nil"/>
        </w:pBdr>
        <w:spacing w:after="0" w:line="240" w:lineRule="auto"/>
        <w:rPr>
          <w:b/>
          <w:color w:val="000000"/>
          <w:sz w:val="24"/>
          <w:szCs w:val="24"/>
        </w:rPr>
      </w:pPr>
      <w:r>
        <w:rPr>
          <w:b/>
          <w:color w:val="000000"/>
          <w:sz w:val="24"/>
          <w:szCs w:val="24"/>
        </w:rPr>
        <w:t>Bronze Sponsorship</w:t>
      </w:r>
      <w:proofErr w:type="gramStart"/>
      <w:r>
        <w:rPr>
          <w:color w:val="000000"/>
          <w:sz w:val="24"/>
          <w:szCs w:val="24"/>
        </w:rPr>
        <w:tab/>
        <w:t xml:space="preserve">  </w:t>
      </w:r>
      <w:r>
        <w:rPr>
          <w:b/>
          <w:color w:val="000000"/>
          <w:sz w:val="24"/>
          <w:szCs w:val="24"/>
        </w:rPr>
        <w:t>$</w:t>
      </w:r>
      <w:proofErr w:type="gramEnd"/>
      <w:r>
        <w:rPr>
          <w:b/>
          <w:color w:val="000000"/>
          <w:sz w:val="24"/>
          <w:szCs w:val="24"/>
        </w:rPr>
        <w:t>350</w:t>
      </w:r>
    </w:p>
    <w:p w14:paraId="1C075531" w14:textId="77777777" w:rsidR="00FF324B" w:rsidRDefault="00000000">
      <w:pPr>
        <w:pBdr>
          <w:top w:val="nil"/>
          <w:left w:val="nil"/>
          <w:bottom w:val="nil"/>
          <w:right w:val="nil"/>
          <w:between w:val="nil"/>
        </w:pBdr>
        <w:spacing w:after="0" w:line="240" w:lineRule="auto"/>
        <w:rPr>
          <w:b/>
          <w:color w:val="000000"/>
          <w:sz w:val="24"/>
          <w:szCs w:val="24"/>
        </w:rPr>
      </w:pPr>
      <w:r>
        <w:rPr>
          <w:b/>
          <w:color w:val="000000"/>
          <w:sz w:val="24"/>
          <w:szCs w:val="24"/>
        </w:rPr>
        <w:t>Vendor Table</w:t>
      </w:r>
      <w:r>
        <w:rPr>
          <w:b/>
          <w:color w:val="000000"/>
          <w:sz w:val="24"/>
          <w:szCs w:val="24"/>
        </w:rPr>
        <w:tab/>
      </w:r>
      <w:r>
        <w:rPr>
          <w:b/>
          <w:color w:val="000000"/>
          <w:sz w:val="24"/>
          <w:szCs w:val="24"/>
        </w:rPr>
        <w:tab/>
        <w:t xml:space="preserve"> $100</w:t>
      </w:r>
    </w:p>
    <w:p w14:paraId="605BF651" w14:textId="77777777" w:rsidR="00FF324B" w:rsidRDefault="00FF324B">
      <w:pPr>
        <w:spacing w:line="240" w:lineRule="auto"/>
        <w:rPr>
          <w:color w:val="000000"/>
          <w:sz w:val="24"/>
          <w:szCs w:val="24"/>
        </w:rPr>
      </w:pPr>
    </w:p>
    <w:p w14:paraId="43056023" w14:textId="77777777" w:rsidR="00FF324B" w:rsidRDefault="00000000">
      <w:pPr>
        <w:spacing w:after="0" w:line="240" w:lineRule="auto"/>
        <w:rPr>
          <w:b/>
          <w:color w:val="002060"/>
          <w:sz w:val="36"/>
          <w:szCs w:val="36"/>
          <w:u w:val="single"/>
        </w:rPr>
      </w:pPr>
      <w:proofErr w:type="spellStart"/>
      <w:r>
        <w:rPr>
          <w:b/>
          <w:color w:val="002060"/>
          <w:sz w:val="36"/>
          <w:szCs w:val="36"/>
          <w:u w:val="single"/>
        </w:rPr>
        <w:t>StarShine</w:t>
      </w:r>
      <w:proofErr w:type="spellEnd"/>
      <w:r>
        <w:rPr>
          <w:b/>
          <w:color w:val="002060"/>
          <w:sz w:val="36"/>
          <w:szCs w:val="36"/>
          <w:u w:val="single"/>
        </w:rPr>
        <w:t xml:space="preserve"> Gala</w:t>
      </w:r>
    </w:p>
    <w:p w14:paraId="4045E8F8" w14:textId="2F357DCA" w:rsidR="00FF324B" w:rsidRDefault="00000000">
      <w:pPr>
        <w:spacing w:after="60" w:line="240" w:lineRule="auto"/>
        <w:rPr>
          <w:color w:val="000000"/>
          <w:sz w:val="24"/>
          <w:szCs w:val="24"/>
        </w:rPr>
      </w:pPr>
      <w:r>
        <w:rPr>
          <w:color w:val="000000"/>
          <w:sz w:val="24"/>
          <w:szCs w:val="24"/>
        </w:rPr>
        <w:t xml:space="preserve">The </w:t>
      </w:r>
      <w:r w:rsidR="002332FF">
        <w:rPr>
          <w:color w:val="000000"/>
          <w:sz w:val="24"/>
          <w:szCs w:val="24"/>
        </w:rPr>
        <w:t>7</w:t>
      </w:r>
      <w:r>
        <w:rPr>
          <w:color w:val="000000"/>
          <w:sz w:val="24"/>
          <w:szCs w:val="24"/>
        </w:rPr>
        <w:t xml:space="preserve">th annual </w:t>
      </w:r>
      <w:proofErr w:type="spellStart"/>
      <w:r>
        <w:rPr>
          <w:color w:val="000000"/>
          <w:sz w:val="24"/>
          <w:szCs w:val="24"/>
        </w:rPr>
        <w:t>StarShine</w:t>
      </w:r>
      <w:proofErr w:type="spellEnd"/>
      <w:r>
        <w:rPr>
          <w:color w:val="000000"/>
          <w:sz w:val="24"/>
          <w:szCs w:val="24"/>
        </w:rPr>
        <w:t xml:space="preserve"> Gala</w:t>
      </w:r>
      <w:r>
        <w:rPr>
          <w:b/>
          <w:color w:val="000000"/>
          <w:sz w:val="24"/>
          <w:szCs w:val="24"/>
        </w:rPr>
        <w:t xml:space="preserve">, November </w:t>
      </w:r>
      <w:r w:rsidR="002332FF">
        <w:rPr>
          <w:b/>
          <w:color w:val="000000"/>
          <w:sz w:val="24"/>
          <w:szCs w:val="24"/>
        </w:rPr>
        <w:t>7</w:t>
      </w:r>
      <w:r>
        <w:rPr>
          <w:b/>
          <w:color w:val="000000"/>
          <w:sz w:val="24"/>
          <w:szCs w:val="24"/>
        </w:rPr>
        <w:t>, 202</w:t>
      </w:r>
      <w:r w:rsidR="002332FF">
        <w:rPr>
          <w:b/>
          <w:color w:val="000000"/>
          <w:sz w:val="24"/>
          <w:szCs w:val="24"/>
        </w:rPr>
        <w:t>6</w:t>
      </w:r>
      <w:r>
        <w:rPr>
          <w:color w:val="000000"/>
          <w:sz w:val="24"/>
          <w:szCs w:val="24"/>
        </w:rPr>
        <w:t>, is a formal event to recognize local businesses with awards for the good work they are doing in employing individuals with autism in our community.  This meaningful event includes dinner, music, motivational speaker, silent auction, and cash bar with great networking opportunities.</w:t>
      </w:r>
    </w:p>
    <w:p w14:paraId="55074C28" w14:textId="7BCC8B17" w:rsidR="00FF324B" w:rsidRPr="002332FF" w:rsidRDefault="00000000">
      <w:pPr>
        <w:pBdr>
          <w:top w:val="nil"/>
          <w:left w:val="nil"/>
          <w:bottom w:val="nil"/>
          <w:right w:val="nil"/>
          <w:between w:val="nil"/>
        </w:pBdr>
        <w:spacing w:after="0" w:line="240" w:lineRule="auto"/>
        <w:rPr>
          <w:rFonts w:ascii="Times New Roman" w:eastAsia="Times New Roman" w:hAnsi="Times New Roman" w:cs="Times New Roman"/>
          <w:bCs/>
          <w:color w:val="000000"/>
          <w:sz w:val="28"/>
          <w:szCs w:val="28"/>
        </w:rPr>
      </w:pPr>
      <w:r>
        <w:rPr>
          <w:b/>
          <w:color w:val="000000"/>
          <w:sz w:val="24"/>
          <w:szCs w:val="24"/>
        </w:rPr>
        <w:t xml:space="preserve">Platinum </w:t>
      </w:r>
      <w:proofErr w:type="gramStart"/>
      <w:r>
        <w:rPr>
          <w:b/>
          <w:color w:val="000000"/>
          <w:sz w:val="24"/>
          <w:szCs w:val="24"/>
        </w:rPr>
        <w:t>Sponsorship  $</w:t>
      </w:r>
      <w:proofErr w:type="gramEnd"/>
      <w:r>
        <w:rPr>
          <w:b/>
          <w:color w:val="000000"/>
          <w:sz w:val="24"/>
          <w:szCs w:val="24"/>
        </w:rPr>
        <w:t>5,000</w:t>
      </w:r>
      <w:r w:rsidR="002332FF">
        <w:rPr>
          <w:b/>
          <w:color w:val="000000"/>
          <w:sz w:val="24"/>
          <w:szCs w:val="24"/>
        </w:rPr>
        <w:t xml:space="preserve"> </w:t>
      </w:r>
    </w:p>
    <w:p w14:paraId="1401811C" w14:textId="77777777" w:rsidR="00FF324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b/>
          <w:color w:val="000000"/>
          <w:sz w:val="24"/>
          <w:szCs w:val="24"/>
        </w:rPr>
        <w:t xml:space="preserve">Gold Sponsorship </w:t>
      </w:r>
      <w:proofErr w:type="gramStart"/>
      <w:r>
        <w:rPr>
          <w:b/>
          <w:color w:val="000000"/>
          <w:sz w:val="24"/>
          <w:szCs w:val="24"/>
        </w:rPr>
        <w:tab/>
        <w:t xml:space="preserve">  $</w:t>
      </w:r>
      <w:proofErr w:type="gramEnd"/>
      <w:r>
        <w:rPr>
          <w:b/>
          <w:color w:val="000000"/>
          <w:sz w:val="24"/>
          <w:szCs w:val="24"/>
        </w:rPr>
        <w:t>3,500</w:t>
      </w:r>
    </w:p>
    <w:p w14:paraId="18C2DC33" w14:textId="77777777" w:rsidR="00FF324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b/>
          <w:color w:val="000000"/>
          <w:sz w:val="24"/>
          <w:szCs w:val="24"/>
        </w:rPr>
        <w:t xml:space="preserve">Silver Sponsorship </w:t>
      </w:r>
      <w:proofErr w:type="gramStart"/>
      <w:r>
        <w:rPr>
          <w:b/>
          <w:color w:val="000000"/>
          <w:sz w:val="24"/>
          <w:szCs w:val="24"/>
        </w:rPr>
        <w:tab/>
        <w:t xml:space="preserve">  $</w:t>
      </w:r>
      <w:proofErr w:type="gramEnd"/>
      <w:r>
        <w:rPr>
          <w:b/>
          <w:color w:val="000000"/>
          <w:sz w:val="24"/>
          <w:szCs w:val="24"/>
        </w:rPr>
        <w:t>1,500</w:t>
      </w:r>
    </w:p>
    <w:p w14:paraId="06865FE1" w14:textId="77777777" w:rsidR="00FF324B" w:rsidRDefault="00000000">
      <w:pPr>
        <w:pBdr>
          <w:top w:val="nil"/>
          <w:left w:val="nil"/>
          <w:bottom w:val="nil"/>
          <w:right w:val="nil"/>
          <w:between w:val="nil"/>
        </w:pBdr>
        <w:spacing w:after="0" w:line="240" w:lineRule="auto"/>
        <w:rPr>
          <w:b/>
          <w:color w:val="000000"/>
          <w:sz w:val="24"/>
          <w:szCs w:val="24"/>
        </w:rPr>
      </w:pPr>
      <w:r>
        <w:rPr>
          <w:b/>
          <w:color w:val="000000"/>
          <w:sz w:val="24"/>
          <w:szCs w:val="24"/>
        </w:rPr>
        <w:t>Bronze Sponsorship</w:t>
      </w:r>
      <w:proofErr w:type="gramStart"/>
      <w:r>
        <w:rPr>
          <w:color w:val="000000"/>
          <w:sz w:val="24"/>
          <w:szCs w:val="24"/>
        </w:rPr>
        <w:tab/>
        <w:t xml:space="preserve">  </w:t>
      </w:r>
      <w:r>
        <w:rPr>
          <w:b/>
          <w:color w:val="000000"/>
          <w:sz w:val="24"/>
          <w:szCs w:val="24"/>
        </w:rPr>
        <w:t>$</w:t>
      </w:r>
      <w:proofErr w:type="gramEnd"/>
      <w:r>
        <w:rPr>
          <w:b/>
          <w:color w:val="000000"/>
          <w:sz w:val="24"/>
          <w:szCs w:val="24"/>
        </w:rPr>
        <w:t>750</w:t>
      </w:r>
    </w:p>
    <w:p w14:paraId="6C18FBEC" w14:textId="77777777" w:rsidR="00FF324B" w:rsidRDefault="00FF324B">
      <w:pPr>
        <w:spacing w:line="240" w:lineRule="auto"/>
        <w:rPr>
          <w:color w:val="000000"/>
          <w:sz w:val="24"/>
          <w:szCs w:val="24"/>
        </w:rPr>
      </w:pPr>
    </w:p>
    <w:p w14:paraId="15858DFD" w14:textId="18D45376" w:rsidR="00FF324B" w:rsidRDefault="00000000">
      <w:pPr>
        <w:spacing w:after="0" w:line="240" w:lineRule="auto"/>
        <w:rPr>
          <w:b/>
          <w:color w:val="002060"/>
          <w:sz w:val="36"/>
          <w:szCs w:val="36"/>
          <w:u w:val="single"/>
        </w:rPr>
      </w:pPr>
      <w:r>
        <w:rPr>
          <w:b/>
          <w:color w:val="002060"/>
          <w:sz w:val="36"/>
          <w:szCs w:val="36"/>
          <w:u w:val="single"/>
        </w:rPr>
        <w:t>Wine Tasting Event $2</w:t>
      </w:r>
      <w:r w:rsidR="00941C33">
        <w:rPr>
          <w:b/>
          <w:color w:val="002060"/>
          <w:sz w:val="36"/>
          <w:szCs w:val="36"/>
          <w:u w:val="single"/>
        </w:rPr>
        <w:t>5</w:t>
      </w:r>
      <w:r>
        <w:rPr>
          <w:b/>
          <w:color w:val="002060"/>
          <w:sz w:val="36"/>
          <w:szCs w:val="36"/>
          <w:u w:val="single"/>
        </w:rPr>
        <w:t>00</w:t>
      </w:r>
      <w:r w:rsidR="00941C33">
        <w:rPr>
          <w:b/>
          <w:color w:val="002060"/>
          <w:sz w:val="36"/>
          <w:szCs w:val="36"/>
          <w:u w:val="single"/>
        </w:rPr>
        <w:t xml:space="preserve"> – recruiting sponsors now</w:t>
      </w:r>
    </w:p>
    <w:p w14:paraId="3FA4E320" w14:textId="0A6EA6B9" w:rsidR="00FF324B" w:rsidRDefault="00000000">
      <w:pPr>
        <w:spacing w:after="60" w:line="240" w:lineRule="auto"/>
        <w:rPr>
          <w:color w:val="000000"/>
          <w:sz w:val="24"/>
          <w:szCs w:val="24"/>
        </w:rPr>
      </w:pPr>
      <w:r>
        <w:rPr>
          <w:color w:val="000000"/>
          <w:sz w:val="24"/>
          <w:szCs w:val="24"/>
        </w:rPr>
        <w:t xml:space="preserve">Spectrum’s annual wine tasting event, </w:t>
      </w:r>
      <w:r>
        <w:rPr>
          <w:b/>
          <w:color w:val="000000"/>
          <w:sz w:val="24"/>
          <w:szCs w:val="24"/>
        </w:rPr>
        <w:t>March 1</w:t>
      </w:r>
      <w:r w:rsidR="00941C33">
        <w:rPr>
          <w:b/>
          <w:color w:val="000000"/>
          <w:sz w:val="24"/>
          <w:szCs w:val="24"/>
        </w:rPr>
        <w:t>9</w:t>
      </w:r>
      <w:r>
        <w:rPr>
          <w:b/>
          <w:color w:val="000000"/>
          <w:sz w:val="24"/>
          <w:szCs w:val="24"/>
        </w:rPr>
        <w:t>, 202</w:t>
      </w:r>
      <w:r w:rsidR="00941C33">
        <w:rPr>
          <w:b/>
          <w:color w:val="000000"/>
          <w:sz w:val="24"/>
          <w:szCs w:val="24"/>
        </w:rPr>
        <w:t>6</w:t>
      </w:r>
      <w:r>
        <w:rPr>
          <w:color w:val="000000"/>
          <w:sz w:val="24"/>
          <w:szCs w:val="24"/>
        </w:rPr>
        <w:t>, will offer fun mixology with cocktail demonstrations, a silent auction, live music, food, wine grab bags and lots of fun! Wine, beer, cocktails, tea, lemonade, and water will be served along with fabulous food!</w:t>
      </w:r>
      <w:r w:rsidR="00941C33">
        <w:rPr>
          <w:color w:val="000000"/>
          <w:sz w:val="24"/>
          <w:szCs w:val="24"/>
        </w:rPr>
        <w:t xml:space="preserve"> The 2026 event will be held at the Hudgens Center for Art and Learning.</w:t>
      </w:r>
      <w:r w:rsidR="002332FF">
        <w:rPr>
          <w:color w:val="000000"/>
          <w:sz w:val="24"/>
          <w:szCs w:val="24"/>
        </w:rPr>
        <w:t xml:space="preserve"> (includes opportunity to speak)</w:t>
      </w:r>
    </w:p>
    <w:p w14:paraId="06A04D7D" w14:textId="556CFA27" w:rsidR="00FF324B" w:rsidRDefault="00000000" w:rsidP="00941C33">
      <w:pPr>
        <w:rPr>
          <w:b/>
          <w:color w:val="002060"/>
          <w:sz w:val="36"/>
          <w:szCs w:val="36"/>
          <w:u w:val="single"/>
        </w:rPr>
      </w:pPr>
      <w:r>
        <w:br w:type="page"/>
      </w:r>
    </w:p>
    <w:p w14:paraId="0B26FA83" w14:textId="77777777" w:rsidR="00941C33" w:rsidRDefault="00941C33" w:rsidP="00941C33">
      <w:pPr>
        <w:spacing w:after="0" w:line="240" w:lineRule="auto"/>
        <w:rPr>
          <w:b/>
          <w:color w:val="002060"/>
          <w:sz w:val="36"/>
          <w:szCs w:val="36"/>
          <w:u w:val="single"/>
        </w:rPr>
      </w:pPr>
      <w:r>
        <w:rPr>
          <w:b/>
          <w:color w:val="002060"/>
          <w:sz w:val="36"/>
          <w:szCs w:val="36"/>
          <w:u w:val="single"/>
        </w:rPr>
        <w:lastRenderedPageBreak/>
        <w:t xml:space="preserve">Monthly Meeting Sponsorships $500 </w:t>
      </w:r>
    </w:p>
    <w:p w14:paraId="50566BD2" w14:textId="39E16235" w:rsidR="00941C33" w:rsidRPr="002332FF" w:rsidRDefault="002332FF" w:rsidP="00941C33">
      <w:pPr>
        <w:spacing w:after="0" w:line="240" w:lineRule="auto"/>
        <w:rPr>
          <w:bCs/>
          <w:sz w:val="36"/>
          <w:szCs w:val="36"/>
        </w:rPr>
      </w:pPr>
      <w:r w:rsidRPr="002332FF">
        <w:rPr>
          <w:bCs/>
          <w:sz w:val="36"/>
          <w:szCs w:val="36"/>
        </w:rPr>
        <w:t>Includes speaking opportunity</w:t>
      </w:r>
    </w:p>
    <w:p w14:paraId="7C77CDB5" w14:textId="77777777" w:rsidR="002332FF" w:rsidRDefault="002332FF" w:rsidP="00941C33">
      <w:pPr>
        <w:spacing w:after="0" w:line="240" w:lineRule="auto"/>
        <w:rPr>
          <w:b/>
          <w:color w:val="002060"/>
          <w:sz w:val="36"/>
          <w:szCs w:val="36"/>
          <w:u w:val="single"/>
        </w:rPr>
      </w:pPr>
    </w:p>
    <w:p w14:paraId="700643AE" w14:textId="0B41A606" w:rsidR="00941C33" w:rsidRDefault="00941C33" w:rsidP="00941C33">
      <w:pPr>
        <w:spacing w:after="0" w:line="240" w:lineRule="auto"/>
        <w:rPr>
          <w:b/>
          <w:color w:val="002060"/>
          <w:sz w:val="36"/>
          <w:szCs w:val="36"/>
          <w:u w:val="single"/>
        </w:rPr>
      </w:pPr>
      <w:r>
        <w:rPr>
          <w:b/>
          <w:color w:val="002060"/>
          <w:sz w:val="36"/>
          <w:szCs w:val="36"/>
          <w:u w:val="single"/>
        </w:rPr>
        <w:t>Family Events $500-1</w:t>
      </w:r>
      <w:r w:rsidR="00726E6A">
        <w:rPr>
          <w:b/>
          <w:color w:val="002060"/>
          <w:sz w:val="36"/>
          <w:szCs w:val="36"/>
          <w:u w:val="single"/>
        </w:rPr>
        <w:t>5</w:t>
      </w:r>
      <w:r>
        <w:rPr>
          <w:b/>
          <w:color w:val="002060"/>
          <w:sz w:val="36"/>
          <w:szCs w:val="36"/>
          <w:u w:val="single"/>
        </w:rPr>
        <w:t>00</w:t>
      </w:r>
    </w:p>
    <w:p w14:paraId="2227242B" w14:textId="708AEE79" w:rsidR="00FF324B" w:rsidRPr="00941C33" w:rsidRDefault="00000000" w:rsidP="00941C33">
      <w:pPr>
        <w:spacing w:after="0" w:line="240" w:lineRule="auto"/>
        <w:rPr>
          <w:b/>
          <w:color w:val="002060"/>
          <w:sz w:val="36"/>
          <w:szCs w:val="36"/>
          <w:u w:val="single"/>
        </w:rPr>
      </w:pPr>
      <w:r>
        <w:rPr>
          <w:color w:val="000000"/>
          <w:sz w:val="24"/>
          <w:szCs w:val="24"/>
        </w:rPr>
        <w:t>Mom’s Day Out</w:t>
      </w:r>
      <w:r w:rsidR="002332FF">
        <w:rPr>
          <w:color w:val="000000"/>
          <w:sz w:val="24"/>
          <w:szCs w:val="24"/>
        </w:rPr>
        <w:t xml:space="preserve"> (May)</w:t>
      </w:r>
      <w:r>
        <w:rPr>
          <w:color w:val="000000"/>
          <w:sz w:val="24"/>
          <w:szCs w:val="24"/>
        </w:rPr>
        <w:t>, Family Fishing Day</w:t>
      </w:r>
      <w:r w:rsidR="002332FF">
        <w:rPr>
          <w:color w:val="000000"/>
          <w:sz w:val="24"/>
          <w:szCs w:val="24"/>
        </w:rPr>
        <w:t xml:space="preserve"> (June)</w:t>
      </w:r>
      <w:r>
        <w:rPr>
          <w:color w:val="000000"/>
          <w:sz w:val="24"/>
          <w:szCs w:val="24"/>
        </w:rPr>
        <w:t>, Family Pool Party</w:t>
      </w:r>
      <w:r w:rsidR="002332FF">
        <w:rPr>
          <w:color w:val="000000"/>
          <w:sz w:val="24"/>
          <w:szCs w:val="24"/>
        </w:rPr>
        <w:t xml:space="preserve"> (July)</w:t>
      </w:r>
      <w:r>
        <w:rPr>
          <w:color w:val="000000"/>
          <w:sz w:val="24"/>
          <w:szCs w:val="24"/>
        </w:rPr>
        <w:t>, Egg Hunt</w:t>
      </w:r>
      <w:r w:rsidR="002332FF">
        <w:rPr>
          <w:color w:val="000000"/>
          <w:sz w:val="24"/>
          <w:szCs w:val="24"/>
        </w:rPr>
        <w:t xml:space="preserve"> (April)</w:t>
      </w:r>
      <w:r w:rsidR="00941C33">
        <w:rPr>
          <w:color w:val="000000"/>
          <w:sz w:val="24"/>
          <w:szCs w:val="24"/>
        </w:rPr>
        <w:t xml:space="preserve">, Back to School </w:t>
      </w:r>
      <w:proofErr w:type="gramStart"/>
      <w:r w:rsidR="00941C33">
        <w:rPr>
          <w:color w:val="000000"/>
          <w:sz w:val="24"/>
          <w:szCs w:val="24"/>
        </w:rPr>
        <w:t>Bash</w:t>
      </w:r>
      <w:r w:rsidR="002332FF">
        <w:rPr>
          <w:color w:val="000000"/>
          <w:sz w:val="24"/>
          <w:szCs w:val="24"/>
        </w:rPr>
        <w:t>(</w:t>
      </w:r>
      <w:proofErr w:type="gramEnd"/>
      <w:r w:rsidR="002332FF">
        <w:rPr>
          <w:color w:val="000000"/>
          <w:sz w:val="24"/>
          <w:szCs w:val="24"/>
        </w:rPr>
        <w:t xml:space="preserve">August). </w:t>
      </w:r>
      <w:r w:rsidR="00941C33">
        <w:rPr>
          <w:color w:val="000000"/>
          <w:sz w:val="24"/>
          <w:szCs w:val="24"/>
        </w:rPr>
        <w:t>We take multiple sponsors for $500 each or one exclusive sponsor for $1000-1500 depending on event.</w:t>
      </w:r>
    </w:p>
    <w:p w14:paraId="52A35C9D" w14:textId="77777777" w:rsidR="00FF324B" w:rsidRDefault="00FF324B">
      <w:pPr>
        <w:spacing w:after="60" w:line="240" w:lineRule="auto"/>
        <w:rPr>
          <w:color w:val="000000"/>
          <w:sz w:val="24"/>
          <w:szCs w:val="24"/>
        </w:rPr>
      </w:pPr>
    </w:p>
    <w:p w14:paraId="6024C874" w14:textId="77777777" w:rsidR="00FF324B" w:rsidRDefault="00000000">
      <w:pPr>
        <w:spacing w:after="0" w:line="240" w:lineRule="auto"/>
        <w:rPr>
          <w:b/>
          <w:color w:val="002060"/>
          <w:sz w:val="36"/>
          <w:szCs w:val="36"/>
          <w:u w:val="single"/>
        </w:rPr>
      </w:pPr>
      <w:r>
        <w:rPr>
          <w:b/>
          <w:color w:val="002060"/>
          <w:sz w:val="36"/>
          <w:szCs w:val="36"/>
          <w:u w:val="single"/>
        </w:rPr>
        <w:t>Holiday Event Sponsorships $1000</w:t>
      </w:r>
    </w:p>
    <w:p w14:paraId="7E2AE6AC" w14:textId="10D4C89D" w:rsidR="00FF324B" w:rsidRDefault="00726E6A">
      <w:pPr>
        <w:spacing w:after="60" w:line="240" w:lineRule="auto"/>
        <w:rPr>
          <w:color w:val="000000"/>
          <w:sz w:val="24"/>
          <w:szCs w:val="24"/>
        </w:rPr>
      </w:pPr>
      <w:r>
        <w:rPr>
          <w:color w:val="000000"/>
          <w:sz w:val="24"/>
          <w:szCs w:val="24"/>
        </w:rPr>
        <w:t>Annual family holiday party</w:t>
      </w:r>
      <w:r>
        <w:rPr>
          <w:color w:val="000000"/>
          <w:sz w:val="24"/>
          <w:szCs w:val="24"/>
        </w:rPr>
        <w:t xml:space="preserve"> </w:t>
      </w:r>
      <w:r w:rsidR="002332FF">
        <w:rPr>
          <w:color w:val="000000"/>
          <w:sz w:val="24"/>
          <w:szCs w:val="24"/>
        </w:rPr>
        <w:t xml:space="preserve">Dec. 3, 2026 </w:t>
      </w:r>
    </w:p>
    <w:p w14:paraId="1462E84C" w14:textId="77777777" w:rsidR="005C0697" w:rsidRDefault="005C0697">
      <w:pPr>
        <w:spacing w:after="120" w:line="240" w:lineRule="auto"/>
        <w:jc w:val="center"/>
        <w:rPr>
          <w:color w:val="000000"/>
          <w:sz w:val="24"/>
          <w:szCs w:val="24"/>
        </w:rPr>
      </w:pPr>
    </w:p>
    <w:p w14:paraId="45D031D3" w14:textId="4A6B6087" w:rsidR="002332FF" w:rsidRDefault="002332FF">
      <w:pPr>
        <w:spacing w:after="120" w:line="240" w:lineRule="auto"/>
        <w:jc w:val="center"/>
        <w:rPr>
          <w:color w:val="000000"/>
          <w:sz w:val="24"/>
          <w:szCs w:val="24"/>
        </w:rPr>
      </w:pPr>
      <w:r>
        <w:rPr>
          <w:color w:val="000000"/>
          <w:sz w:val="24"/>
          <w:szCs w:val="24"/>
        </w:rPr>
        <w:t>Sponsors enjoy social media shout outs to over 21,000 followers.</w:t>
      </w:r>
    </w:p>
    <w:p w14:paraId="71C1CE8A" w14:textId="643AFB86" w:rsidR="00FF324B" w:rsidRDefault="00000000">
      <w:pPr>
        <w:spacing w:after="120" w:line="240" w:lineRule="auto"/>
        <w:jc w:val="center"/>
        <w:rPr>
          <w:color w:val="000000"/>
          <w:sz w:val="24"/>
          <w:szCs w:val="24"/>
        </w:rPr>
      </w:pPr>
      <w:r>
        <w:rPr>
          <w:color w:val="000000"/>
          <w:sz w:val="24"/>
          <w:szCs w:val="24"/>
        </w:rPr>
        <w:t>All sponsorships $1,000+ will include your company logo on Spectrum’s website for a year.</w:t>
      </w:r>
    </w:p>
    <w:p w14:paraId="331D88AF" w14:textId="77777777" w:rsidR="00FF324B" w:rsidRDefault="00000000">
      <w:pPr>
        <w:spacing w:after="120" w:line="240" w:lineRule="auto"/>
        <w:jc w:val="center"/>
        <w:rPr>
          <w:color w:val="000000"/>
          <w:sz w:val="24"/>
          <w:szCs w:val="24"/>
        </w:rPr>
      </w:pPr>
      <w:r>
        <w:rPr>
          <w:color w:val="000000"/>
          <w:sz w:val="24"/>
          <w:szCs w:val="24"/>
        </w:rPr>
        <w:t xml:space="preserve">Details on all levels of </w:t>
      </w:r>
      <w:proofErr w:type="gramStart"/>
      <w:r>
        <w:rPr>
          <w:color w:val="000000"/>
          <w:sz w:val="24"/>
          <w:szCs w:val="24"/>
        </w:rPr>
        <w:t>sponsorships</w:t>
      </w:r>
      <w:proofErr w:type="gramEnd"/>
      <w:r>
        <w:rPr>
          <w:color w:val="000000"/>
          <w:sz w:val="24"/>
          <w:szCs w:val="24"/>
        </w:rPr>
        <w:t xml:space="preserve"> and the benefits can be found on the </w:t>
      </w:r>
      <w:r>
        <w:rPr>
          <w:b/>
          <w:color w:val="000000"/>
          <w:sz w:val="24"/>
          <w:szCs w:val="24"/>
        </w:rPr>
        <w:t>Donate page</w:t>
      </w:r>
      <w:r>
        <w:rPr>
          <w:color w:val="000000"/>
          <w:sz w:val="24"/>
          <w:szCs w:val="24"/>
        </w:rPr>
        <w:t xml:space="preserve"> at</w:t>
      </w:r>
    </w:p>
    <w:p w14:paraId="0F11617E" w14:textId="1BC0AECD" w:rsidR="00FF324B" w:rsidRDefault="005C0697">
      <w:pPr>
        <w:spacing w:after="60" w:line="240" w:lineRule="auto"/>
        <w:jc w:val="center"/>
        <w:rPr>
          <w:b/>
          <w:color w:val="000000"/>
          <w:sz w:val="40"/>
          <w:szCs w:val="40"/>
        </w:rPr>
      </w:pPr>
      <w:hyperlink r:id="rId6" w:history="1">
        <w:r w:rsidRPr="00525222">
          <w:rPr>
            <w:rStyle w:val="Hyperlink"/>
            <w:b/>
            <w:sz w:val="40"/>
            <w:szCs w:val="40"/>
          </w:rPr>
          <w:t>www.SpectrumAutism.org</w:t>
        </w:r>
      </w:hyperlink>
    </w:p>
    <w:p w14:paraId="26BA2EB1" w14:textId="77777777" w:rsidR="005C0697" w:rsidRDefault="005C0697">
      <w:pPr>
        <w:spacing w:after="60" w:line="240" w:lineRule="auto"/>
        <w:jc w:val="center"/>
        <w:rPr>
          <w:b/>
          <w:color w:val="000000"/>
          <w:sz w:val="40"/>
          <w:szCs w:val="40"/>
        </w:rPr>
      </w:pPr>
    </w:p>
    <w:p w14:paraId="48165EC5" w14:textId="2EC1F745" w:rsidR="005C0697" w:rsidRPr="005C0697" w:rsidRDefault="005C0697">
      <w:pPr>
        <w:spacing w:after="60" w:line="240" w:lineRule="auto"/>
        <w:jc w:val="center"/>
        <w:rPr>
          <w:b/>
          <w:color w:val="000000"/>
          <w:sz w:val="36"/>
          <w:szCs w:val="36"/>
        </w:rPr>
      </w:pPr>
      <w:r w:rsidRPr="005C0697">
        <w:rPr>
          <w:b/>
          <w:color w:val="000000"/>
          <w:sz w:val="36"/>
          <w:szCs w:val="36"/>
        </w:rPr>
        <w:t xml:space="preserve">Contact </w:t>
      </w:r>
      <w:hyperlink r:id="rId7" w:history="1">
        <w:r w:rsidRPr="005C0697">
          <w:rPr>
            <w:rStyle w:val="Hyperlink"/>
            <w:b/>
            <w:sz w:val="36"/>
            <w:szCs w:val="36"/>
          </w:rPr>
          <w:t>Claire@SpectrumAutism.org</w:t>
        </w:r>
      </w:hyperlink>
      <w:r w:rsidRPr="005C0697">
        <w:rPr>
          <w:b/>
          <w:color w:val="000000"/>
          <w:sz w:val="36"/>
          <w:szCs w:val="36"/>
        </w:rPr>
        <w:t xml:space="preserve"> for new opportunities</w:t>
      </w:r>
    </w:p>
    <w:sectPr w:rsidR="005C0697" w:rsidRPr="005C06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4B"/>
    <w:rsid w:val="002332FF"/>
    <w:rsid w:val="002F5E9A"/>
    <w:rsid w:val="00566526"/>
    <w:rsid w:val="005C0697"/>
    <w:rsid w:val="00726E6A"/>
    <w:rsid w:val="009219E9"/>
    <w:rsid w:val="00941C33"/>
    <w:rsid w:val="00DA3764"/>
    <w:rsid w:val="00E7722F"/>
    <w:rsid w:val="00FF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A083"/>
  <w15:docId w15:val="{8B9DCDD5-C132-4885-AE39-5C5A16E7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0D0C74"/>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906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06DC7"/>
  </w:style>
  <w:style w:type="character" w:customStyle="1" w:styleId="WW-Absatz-Standardschriftart">
    <w:name w:val="WW-Absatz-Standardschriftart"/>
    <w:rsid w:val="00A8571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0697"/>
    <w:rPr>
      <w:color w:val="0563C1" w:themeColor="hyperlink"/>
      <w:u w:val="single"/>
    </w:rPr>
  </w:style>
  <w:style w:type="character" w:styleId="UnresolvedMention">
    <w:name w:val="Unresolved Mention"/>
    <w:basedOn w:val="DefaultParagraphFont"/>
    <w:uiPriority w:val="99"/>
    <w:semiHidden/>
    <w:unhideWhenUsed/>
    <w:rsid w:val="005C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re@SpectrumAutis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ectrumAutism.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c3cgcpSf1i+GOYOXeg+fFZSPQ==">CgMxLjA4AHIhMTBaemNWTDV6R0Y1Y3pGWVJqMEdZbURvUHNrZUhKVmpR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Vladick</dc:creator>
  <cp:lastModifiedBy>claire</cp:lastModifiedBy>
  <cp:revision>2</cp:revision>
  <dcterms:created xsi:type="dcterms:W3CDTF">2025-11-18T20:37:00Z</dcterms:created>
  <dcterms:modified xsi:type="dcterms:W3CDTF">2025-11-18T20:37:00Z</dcterms:modified>
</cp:coreProperties>
</file>